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AB" w:rsidRDefault="00B37EAB" w:rsidP="00AF5F2F">
      <w:pPr>
        <w:autoSpaceDE w:val="0"/>
        <w:autoSpaceDN w:val="0"/>
        <w:adjustRightInd w:val="0"/>
        <w:jc w:val="right"/>
        <w:rPr>
          <w:rFonts w:eastAsia="標楷體" w:hAnsi="標楷體"/>
          <w:sz w:val="20"/>
          <w:szCs w:val="20"/>
        </w:rPr>
        <w:sectPr w:rsidR="00B37EAB" w:rsidSect="0093520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eastAsia="標楷體" w:hAnsi="標楷體"/>
          <w:noProof/>
          <w:sz w:val="20"/>
          <w:szCs w:val="20"/>
        </w:rPr>
        <w:drawing>
          <wp:inline distT="0" distB="0" distL="0" distR="0">
            <wp:extent cx="5274310" cy="7453118"/>
            <wp:effectExtent l="0" t="0" r="2540" b="0"/>
            <wp:docPr id="1" name="圖片 1" descr="D:\師資培育中心\105師培中心\105畜產保健科補正\105教育部補正核定通過公文_畜產保健科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師資培育中心\105師培中心\105畜產保健科補正\105教育部補正核定通過公文_畜產保健科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5F2F" w:rsidRPr="00BD0E63" w:rsidRDefault="00AF5F2F" w:rsidP="00AF5F2F">
      <w:pPr>
        <w:autoSpaceDE w:val="0"/>
        <w:autoSpaceDN w:val="0"/>
        <w:adjustRightInd w:val="0"/>
        <w:jc w:val="right"/>
        <w:rPr>
          <w:rFonts w:eastAsia="標楷體" w:hAnsi="標楷體"/>
          <w:sz w:val="20"/>
          <w:szCs w:val="20"/>
        </w:rPr>
      </w:pPr>
      <w:r w:rsidRPr="00BD0E63">
        <w:rPr>
          <w:rFonts w:eastAsia="標楷體" w:hAnsi="標楷體" w:hint="eastAsia"/>
          <w:sz w:val="20"/>
          <w:szCs w:val="20"/>
        </w:rPr>
        <w:lastRenderedPageBreak/>
        <w:t>教育部</w:t>
      </w:r>
      <w:r w:rsidRPr="00BD0E63">
        <w:rPr>
          <w:rFonts w:eastAsia="標楷體"/>
          <w:sz w:val="20"/>
          <w:szCs w:val="20"/>
        </w:rPr>
        <w:t>100</w:t>
      </w:r>
      <w:r w:rsidRPr="00BD0E63">
        <w:rPr>
          <w:rFonts w:eastAsia="標楷體" w:hAnsi="標楷體" w:hint="eastAsia"/>
          <w:sz w:val="20"/>
          <w:szCs w:val="20"/>
        </w:rPr>
        <w:t>年</w:t>
      </w:r>
      <w:r w:rsidRPr="00BD0E63">
        <w:rPr>
          <w:rFonts w:eastAsia="標楷體"/>
          <w:sz w:val="20"/>
          <w:szCs w:val="20"/>
        </w:rPr>
        <w:t>3</w:t>
      </w:r>
      <w:r w:rsidRPr="00BD0E63">
        <w:rPr>
          <w:rFonts w:eastAsia="標楷體" w:hAnsi="標楷體" w:hint="eastAsia"/>
          <w:sz w:val="20"/>
          <w:szCs w:val="20"/>
        </w:rPr>
        <w:t>月</w:t>
      </w:r>
      <w:r w:rsidRPr="00BD0E63">
        <w:rPr>
          <w:rFonts w:eastAsia="標楷體"/>
          <w:sz w:val="20"/>
          <w:szCs w:val="20"/>
        </w:rPr>
        <w:t>21</w:t>
      </w:r>
      <w:r w:rsidRPr="00BD0E63">
        <w:rPr>
          <w:rFonts w:eastAsia="標楷體" w:hAnsi="標楷體" w:hint="eastAsia"/>
          <w:sz w:val="20"/>
          <w:szCs w:val="20"/>
        </w:rPr>
        <w:t>日台中</w:t>
      </w:r>
      <w:r w:rsidRPr="00BD0E63">
        <w:rPr>
          <w:rFonts w:eastAsia="標楷體"/>
          <w:sz w:val="20"/>
          <w:szCs w:val="20"/>
        </w:rPr>
        <w:t>(</w:t>
      </w:r>
      <w:r w:rsidRPr="00BD0E63">
        <w:rPr>
          <w:rFonts w:eastAsia="標楷體" w:hAnsi="標楷體" w:hint="eastAsia"/>
          <w:sz w:val="20"/>
          <w:szCs w:val="20"/>
        </w:rPr>
        <w:t>二</w:t>
      </w:r>
      <w:r w:rsidRPr="00BD0E63">
        <w:rPr>
          <w:rFonts w:eastAsia="標楷體"/>
          <w:sz w:val="20"/>
          <w:szCs w:val="20"/>
        </w:rPr>
        <w:t>)</w:t>
      </w:r>
      <w:r w:rsidRPr="00BD0E63">
        <w:rPr>
          <w:rFonts w:eastAsia="標楷體" w:hAnsi="標楷體" w:hint="eastAsia"/>
          <w:sz w:val="20"/>
          <w:szCs w:val="20"/>
        </w:rPr>
        <w:t>字</w:t>
      </w:r>
      <w:r w:rsidRPr="00BD0E63">
        <w:rPr>
          <w:rFonts w:eastAsia="標楷體"/>
          <w:sz w:val="20"/>
          <w:szCs w:val="20"/>
        </w:rPr>
        <w:t>1000046295</w:t>
      </w:r>
      <w:r w:rsidRPr="00BD0E63">
        <w:rPr>
          <w:rFonts w:eastAsia="標楷體" w:hAnsi="標楷體" w:hint="eastAsia"/>
          <w:sz w:val="20"/>
          <w:szCs w:val="20"/>
        </w:rPr>
        <w:t>號函核定</w:t>
      </w:r>
    </w:p>
    <w:p w:rsidR="00AF5F2F" w:rsidRDefault="00AF5F2F" w:rsidP="00AF5F2F">
      <w:pPr>
        <w:autoSpaceDE w:val="0"/>
        <w:autoSpaceDN w:val="0"/>
        <w:adjustRightInd w:val="0"/>
        <w:jc w:val="right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BD0E63">
        <w:rPr>
          <w:rFonts w:ascii="標楷體" w:eastAsia="標楷體" w:cs="標楷體" w:hint="eastAsia"/>
          <w:kern w:val="0"/>
          <w:sz w:val="20"/>
          <w:szCs w:val="20"/>
          <w:lang w:val="zh-TW"/>
        </w:rPr>
        <w:t>教育部</w:t>
      </w:r>
      <w:r w:rsidRPr="00BD0E63">
        <w:rPr>
          <w:rFonts w:ascii="標楷體" w:eastAsia="標楷體" w:cs="標楷體"/>
          <w:kern w:val="0"/>
          <w:sz w:val="20"/>
          <w:szCs w:val="20"/>
          <w:lang w:val="zh-TW"/>
        </w:rPr>
        <w:t>103</w:t>
      </w:r>
      <w:r w:rsidRPr="00BD0E63">
        <w:rPr>
          <w:rFonts w:ascii="標楷體" w:eastAsia="標楷體" w:cs="標楷體" w:hint="eastAsia"/>
          <w:kern w:val="0"/>
          <w:sz w:val="20"/>
          <w:szCs w:val="20"/>
          <w:lang w:val="zh-TW"/>
        </w:rPr>
        <w:t>年</w:t>
      </w:r>
      <w:r w:rsidRPr="00BD0E63">
        <w:rPr>
          <w:rFonts w:ascii="標楷體" w:eastAsia="標楷體" w:cs="標楷體"/>
          <w:kern w:val="0"/>
          <w:sz w:val="20"/>
          <w:szCs w:val="20"/>
          <w:lang w:val="zh-TW"/>
        </w:rPr>
        <w:t>5</w:t>
      </w:r>
      <w:r w:rsidRPr="00BD0E63">
        <w:rPr>
          <w:rFonts w:ascii="標楷體" w:eastAsia="標楷體" w:cs="標楷體" w:hint="eastAsia"/>
          <w:kern w:val="0"/>
          <w:sz w:val="20"/>
          <w:szCs w:val="20"/>
          <w:lang w:val="zh-TW"/>
        </w:rPr>
        <w:t>月</w:t>
      </w:r>
      <w:r w:rsidRPr="00BD0E63">
        <w:rPr>
          <w:rFonts w:ascii="標楷體" w:eastAsia="標楷體" w:cs="標楷體"/>
          <w:kern w:val="0"/>
          <w:sz w:val="20"/>
          <w:szCs w:val="20"/>
          <w:lang w:val="zh-TW"/>
        </w:rPr>
        <w:t>2</w:t>
      </w:r>
      <w:r w:rsidRPr="00BD0E63">
        <w:rPr>
          <w:rFonts w:ascii="標楷體" w:eastAsia="標楷體" w:cs="標楷體" w:hint="eastAsia"/>
          <w:kern w:val="0"/>
          <w:sz w:val="20"/>
          <w:szCs w:val="20"/>
          <w:lang w:val="zh-TW"/>
        </w:rPr>
        <w:t>日</w:t>
      </w:r>
      <w:proofErr w:type="gramStart"/>
      <w:r w:rsidRPr="00BD0E63">
        <w:rPr>
          <w:rFonts w:ascii="標楷體" w:eastAsia="標楷體" w:cs="標楷體" w:hint="eastAsia"/>
          <w:kern w:val="0"/>
          <w:sz w:val="20"/>
          <w:szCs w:val="20"/>
          <w:lang w:val="zh-TW"/>
        </w:rPr>
        <w:t>臺</w:t>
      </w:r>
      <w:proofErr w:type="gramEnd"/>
      <w:r w:rsidRPr="00BD0E63">
        <w:rPr>
          <w:rFonts w:ascii="標楷體" w:eastAsia="標楷體" w:cs="標楷體" w:hint="eastAsia"/>
          <w:kern w:val="0"/>
          <w:sz w:val="20"/>
          <w:szCs w:val="20"/>
          <w:lang w:val="zh-TW"/>
        </w:rPr>
        <w:t>教師</w:t>
      </w:r>
      <w:r w:rsidRPr="00BD0E63">
        <w:rPr>
          <w:rFonts w:ascii="標楷體" w:eastAsia="標楷體" w:cs="標楷體"/>
          <w:kern w:val="0"/>
          <w:sz w:val="20"/>
          <w:szCs w:val="20"/>
          <w:lang w:val="zh-TW"/>
        </w:rPr>
        <w:t>(</w:t>
      </w:r>
      <w:r w:rsidRPr="00BD0E63">
        <w:rPr>
          <w:rFonts w:ascii="標楷體" w:eastAsia="標楷體" w:cs="標楷體" w:hint="eastAsia"/>
          <w:kern w:val="0"/>
          <w:sz w:val="20"/>
          <w:szCs w:val="20"/>
          <w:lang w:val="zh-TW"/>
        </w:rPr>
        <w:t>二</w:t>
      </w:r>
      <w:r w:rsidRPr="00BD0E63">
        <w:rPr>
          <w:rFonts w:ascii="標楷體" w:eastAsia="標楷體" w:cs="標楷體"/>
          <w:kern w:val="0"/>
          <w:sz w:val="20"/>
          <w:szCs w:val="20"/>
          <w:lang w:val="zh-TW"/>
        </w:rPr>
        <w:t>)</w:t>
      </w:r>
      <w:r w:rsidRPr="00BD0E63">
        <w:rPr>
          <w:rFonts w:ascii="標楷體" w:eastAsia="標楷體" w:cs="標楷體" w:hint="eastAsia"/>
          <w:kern w:val="0"/>
          <w:sz w:val="20"/>
          <w:szCs w:val="20"/>
          <w:lang w:val="zh-TW"/>
        </w:rPr>
        <w:t>字第</w:t>
      </w:r>
      <w:r w:rsidRPr="00BD0E63">
        <w:rPr>
          <w:rFonts w:ascii="標楷體" w:eastAsia="標楷體" w:cs="標楷體"/>
          <w:kern w:val="0"/>
          <w:sz w:val="20"/>
          <w:szCs w:val="20"/>
          <w:lang w:val="zh-TW"/>
        </w:rPr>
        <w:t>1030058678</w:t>
      </w:r>
      <w:r w:rsidRPr="00BD0E63">
        <w:rPr>
          <w:rFonts w:ascii="標楷體" w:eastAsia="標楷體" w:cs="標楷體" w:hint="eastAsia"/>
          <w:kern w:val="0"/>
          <w:sz w:val="20"/>
          <w:szCs w:val="20"/>
          <w:lang w:val="zh-TW"/>
        </w:rPr>
        <w:t>號函核定</w:t>
      </w:r>
    </w:p>
    <w:p w:rsidR="00AF5F2F" w:rsidRDefault="00AF5F2F" w:rsidP="00AF5F2F">
      <w:pPr>
        <w:autoSpaceDE w:val="0"/>
        <w:autoSpaceDN w:val="0"/>
        <w:adjustRightInd w:val="0"/>
        <w:jc w:val="right"/>
        <w:rPr>
          <w:rFonts w:ascii="標楷體" w:eastAsia="標楷體" w:cs="標楷體" w:hint="eastAsia"/>
          <w:kern w:val="0"/>
          <w:sz w:val="20"/>
          <w:szCs w:val="20"/>
          <w:lang w:val="zh-TW"/>
        </w:rPr>
      </w:pPr>
      <w:r>
        <w:rPr>
          <w:rFonts w:ascii="標楷體" w:eastAsia="標楷體" w:cs="標楷體" w:hint="eastAsia"/>
          <w:kern w:val="0"/>
          <w:sz w:val="20"/>
          <w:szCs w:val="20"/>
          <w:lang w:val="zh-TW"/>
        </w:rPr>
        <w:t>教育部104年9月16日</w:t>
      </w:r>
      <w:proofErr w:type="gramStart"/>
      <w:r>
        <w:rPr>
          <w:rFonts w:ascii="標楷體" w:eastAsia="標楷體" w:cs="標楷體" w:hint="eastAsia"/>
          <w:kern w:val="0"/>
          <w:sz w:val="20"/>
          <w:szCs w:val="20"/>
          <w:lang w:val="zh-TW"/>
        </w:rPr>
        <w:t>臺</w:t>
      </w:r>
      <w:proofErr w:type="gramEnd"/>
      <w:r>
        <w:rPr>
          <w:rFonts w:ascii="標楷體" w:eastAsia="標楷體" w:cs="標楷體" w:hint="eastAsia"/>
          <w:kern w:val="0"/>
          <w:sz w:val="20"/>
          <w:szCs w:val="20"/>
          <w:lang w:val="zh-TW"/>
        </w:rPr>
        <w:t>教師(二)字第1040126147號補正</w:t>
      </w:r>
    </w:p>
    <w:p w:rsidR="00FB47A3" w:rsidRPr="00BD0E63" w:rsidRDefault="00FB47A3" w:rsidP="00FB47A3">
      <w:pPr>
        <w:wordWrap w:val="0"/>
        <w:autoSpaceDE w:val="0"/>
        <w:autoSpaceDN w:val="0"/>
        <w:adjustRightInd w:val="0"/>
        <w:jc w:val="right"/>
        <w:rPr>
          <w:rFonts w:ascii="標楷體" w:eastAsia="標楷體" w:cs="標楷體"/>
          <w:kern w:val="0"/>
          <w:sz w:val="20"/>
          <w:szCs w:val="20"/>
          <w:lang w:val="zh-TW"/>
        </w:rPr>
      </w:pPr>
      <w:r>
        <w:rPr>
          <w:rFonts w:ascii="標楷體" w:eastAsia="標楷體" w:cs="標楷體" w:hint="eastAsia"/>
          <w:kern w:val="0"/>
          <w:sz w:val="20"/>
          <w:szCs w:val="20"/>
          <w:lang w:val="zh-TW"/>
        </w:rPr>
        <w:t>教育部106年1月24日</w:t>
      </w:r>
      <w:proofErr w:type="gramStart"/>
      <w:r>
        <w:rPr>
          <w:rFonts w:ascii="標楷體" w:eastAsia="標楷體" w:cs="標楷體" w:hint="eastAsia"/>
          <w:kern w:val="0"/>
          <w:sz w:val="20"/>
          <w:szCs w:val="20"/>
          <w:lang w:val="zh-TW"/>
        </w:rPr>
        <w:t>臺</w:t>
      </w:r>
      <w:proofErr w:type="gramEnd"/>
      <w:r>
        <w:rPr>
          <w:rFonts w:ascii="標楷體" w:eastAsia="標楷體" w:cs="標楷體" w:hint="eastAsia"/>
          <w:kern w:val="0"/>
          <w:sz w:val="20"/>
          <w:szCs w:val="20"/>
          <w:lang w:val="zh-TW"/>
        </w:rPr>
        <w:t>教師(二)字第1060010930號補正</w:t>
      </w:r>
    </w:p>
    <w:tbl>
      <w:tblPr>
        <w:tblW w:w="88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"/>
        <w:gridCol w:w="539"/>
        <w:gridCol w:w="2448"/>
        <w:gridCol w:w="2160"/>
        <w:gridCol w:w="1198"/>
        <w:gridCol w:w="2113"/>
        <w:gridCol w:w="140"/>
      </w:tblGrid>
      <w:tr w:rsidR="00AF5F2F" w:rsidRPr="00BD0E63" w:rsidTr="00525559">
        <w:trPr>
          <w:gridAfter w:val="1"/>
          <w:wAfter w:w="140" w:type="dxa"/>
          <w:trHeight w:val="726"/>
        </w:trPr>
        <w:tc>
          <w:tcPr>
            <w:tcW w:w="8663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AF5F2F" w:rsidRPr="00BD0E63" w:rsidRDefault="00AF5F2F" w:rsidP="00525559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BD0E63">
              <w:rPr>
                <w:rFonts w:eastAsia="標楷體" w:hint="eastAsia"/>
                <w:kern w:val="0"/>
                <w:sz w:val="32"/>
                <w:szCs w:val="32"/>
              </w:rPr>
              <w:t>國立屏東科技大學中等學校師資職前教育專門課程</w:t>
            </w:r>
          </w:p>
          <w:p w:rsidR="00AF5F2F" w:rsidRPr="00BD0E63" w:rsidRDefault="00AF5F2F" w:rsidP="00525559">
            <w:pPr>
              <w:spacing w:line="240" w:lineRule="atLeas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BD0E63">
              <w:rPr>
                <w:rFonts w:eastAsia="標楷體" w:hint="eastAsia"/>
                <w:kern w:val="0"/>
                <w:sz w:val="32"/>
                <w:szCs w:val="32"/>
              </w:rPr>
              <w:t>「農業群畜產保健科」科目及學分修訂對照表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【</w:t>
            </w:r>
            <w:r w:rsidRPr="00147799">
              <w:rPr>
                <w:rFonts w:eastAsia="標楷體" w:hint="eastAsia"/>
                <w:b/>
                <w:color w:val="FF0000"/>
                <w:kern w:val="0"/>
                <w:sz w:val="32"/>
                <w:szCs w:val="32"/>
              </w:rPr>
              <w:t>補正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】</w:t>
            </w:r>
          </w:p>
        </w:tc>
      </w:tr>
      <w:tr w:rsidR="00AF5F2F" w:rsidRPr="00BD0E63" w:rsidTr="00525559">
        <w:trPr>
          <w:gridAfter w:val="1"/>
          <w:wAfter w:w="140" w:type="dxa"/>
          <w:trHeight w:val="375"/>
        </w:trPr>
        <w:tc>
          <w:tcPr>
            <w:tcW w:w="8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2F" w:rsidRPr="00BD0E63" w:rsidRDefault="00AF5F2F" w:rsidP="00525559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BD0E63">
              <w:rPr>
                <w:rFonts w:eastAsia="標楷體" w:hint="eastAsia"/>
                <w:kern w:val="0"/>
                <w:sz w:val="27"/>
                <w:szCs w:val="27"/>
              </w:rPr>
              <w:t>要求總學分數：</w:t>
            </w:r>
            <w:r w:rsidRPr="00BD0E63">
              <w:rPr>
                <w:rFonts w:eastAsia="標楷體"/>
                <w:kern w:val="0"/>
                <w:sz w:val="27"/>
                <w:szCs w:val="27"/>
              </w:rPr>
              <w:t xml:space="preserve">30        </w:t>
            </w:r>
            <w:r w:rsidRPr="00BD0E63">
              <w:rPr>
                <w:rFonts w:eastAsia="標楷體" w:hint="eastAsia"/>
                <w:kern w:val="0"/>
                <w:sz w:val="27"/>
                <w:szCs w:val="27"/>
              </w:rPr>
              <w:t>必備學分數：</w:t>
            </w:r>
            <w:r w:rsidRPr="00BD0E63">
              <w:rPr>
                <w:rFonts w:eastAsia="標楷體"/>
                <w:kern w:val="0"/>
                <w:sz w:val="27"/>
                <w:szCs w:val="27"/>
              </w:rPr>
              <w:t xml:space="preserve">10     </w:t>
            </w:r>
            <w:proofErr w:type="gramStart"/>
            <w:r w:rsidRPr="00BD0E63">
              <w:rPr>
                <w:rFonts w:eastAsia="標楷體" w:hint="eastAsia"/>
                <w:kern w:val="0"/>
                <w:sz w:val="27"/>
                <w:szCs w:val="27"/>
              </w:rPr>
              <w:t>選備學分</w:t>
            </w:r>
            <w:proofErr w:type="gramEnd"/>
            <w:r w:rsidRPr="00BD0E63">
              <w:rPr>
                <w:rFonts w:eastAsia="標楷體" w:hint="eastAsia"/>
                <w:kern w:val="0"/>
                <w:sz w:val="27"/>
                <w:szCs w:val="27"/>
              </w:rPr>
              <w:t>數：</w:t>
            </w:r>
            <w:r w:rsidRPr="00BD0E63">
              <w:rPr>
                <w:rFonts w:eastAsia="標楷體"/>
                <w:kern w:val="0"/>
                <w:sz w:val="27"/>
                <w:szCs w:val="27"/>
              </w:rPr>
              <w:t xml:space="preserve">20  </w:t>
            </w:r>
          </w:p>
        </w:tc>
      </w:tr>
      <w:tr w:rsidR="00AF5F2F" w:rsidRPr="00BD0E63" w:rsidTr="00525559">
        <w:trPr>
          <w:gridAfter w:val="1"/>
          <w:wAfter w:w="140" w:type="dxa"/>
          <w:trHeight w:val="435"/>
        </w:trPr>
        <w:tc>
          <w:tcPr>
            <w:tcW w:w="86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F2F" w:rsidRPr="00BD0E63" w:rsidRDefault="00AF5F2F" w:rsidP="00525559">
            <w:pPr>
              <w:widowControl/>
              <w:ind w:left="4860" w:hangingChars="1800" w:hanging="4860"/>
              <w:rPr>
                <w:rFonts w:eastAsia="標楷體"/>
                <w:kern w:val="0"/>
                <w:sz w:val="27"/>
                <w:szCs w:val="27"/>
              </w:rPr>
            </w:pPr>
            <w:r w:rsidRPr="00BD0E63">
              <w:rPr>
                <w:rFonts w:eastAsia="標楷體" w:hint="eastAsia"/>
                <w:kern w:val="0"/>
                <w:sz w:val="27"/>
                <w:szCs w:val="27"/>
              </w:rPr>
              <w:t>適合培育之相關學系、研究所</w:t>
            </w:r>
            <w:r w:rsidRPr="00BD0E63">
              <w:rPr>
                <w:rFonts w:eastAsia="標楷體"/>
                <w:kern w:val="0"/>
                <w:sz w:val="27"/>
                <w:szCs w:val="27"/>
              </w:rPr>
              <w:t>(</w:t>
            </w:r>
            <w:proofErr w:type="gramStart"/>
            <w:r w:rsidRPr="00BD0E63">
              <w:rPr>
                <w:rFonts w:eastAsia="標楷體" w:hint="eastAsia"/>
                <w:kern w:val="0"/>
                <w:sz w:val="27"/>
                <w:szCs w:val="27"/>
              </w:rPr>
              <w:t>含輔系</w:t>
            </w:r>
            <w:proofErr w:type="gramEnd"/>
            <w:r w:rsidRPr="00BD0E63">
              <w:rPr>
                <w:rFonts w:eastAsia="標楷體"/>
                <w:kern w:val="0"/>
                <w:sz w:val="27"/>
                <w:szCs w:val="27"/>
              </w:rPr>
              <w:t>)</w:t>
            </w:r>
            <w:r w:rsidRPr="00BD0E63">
              <w:rPr>
                <w:rFonts w:eastAsia="標楷體" w:hint="eastAsia"/>
                <w:kern w:val="0"/>
                <w:sz w:val="27"/>
                <w:szCs w:val="27"/>
              </w:rPr>
              <w:t>：</w:t>
            </w:r>
            <w:r w:rsidRPr="00BD0E63">
              <w:rPr>
                <w:rFonts w:eastAsia="標楷體" w:hint="eastAsia"/>
              </w:rPr>
              <w:t>動物科學與畜產系所、獸醫學系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  <w:b/>
              </w:rPr>
            </w:pPr>
            <w:r w:rsidRPr="00BD0E63">
              <w:rPr>
                <w:rFonts w:eastAsia="標楷體" w:hint="eastAsia"/>
                <w:b/>
              </w:rPr>
              <w:t>類型</w:t>
            </w:r>
          </w:p>
        </w:tc>
        <w:tc>
          <w:tcPr>
            <w:tcW w:w="244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  <w:b/>
              </w:rPr>
            </w:pPr>
            <w:proofErr w:type="gramStart"/>
            <w:r w:rsidRPr="00BD0E63">
              <w:rPr>
                <w:rFonts w:eastAsia="標楷體" w:hint="eastAsia"/>
                <w:b/>
                <w:kern w:val="0"/>
              </w:rPr>
              <w:t>部定科目</w:t>
            </w:r>
            <w:proofErr w:type="gramEnd"/>
            <w:r w:rsidRPr="00BD0E63">
              <w:rPr>
                <w:rFonts w:eastAsia="標楷體" w:hint="eastAsia"/>
                <w:b/>
                <w:kern w:val="0"/>
              </w:rPr>
              <w:t>名稱</w:t>
            </w:r>
          </w:p>
        </w:tc>
        <w:tc>
          <w:tcPr>
            <w:tcW w:w="216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AF5F2F" w:rsidRPr="00BD0E63" w:rsidRDefault="00AF5F2F" w:rsidP="00525559">
            <w:pPr>
              <w:rPr>
                <w:rFonts w:eastAsia="標楷體"/>
                <w:b/>
              </w:rPr>
            </w:pPr>
            <w:r w:rsidRPr="00BD0E63">
              <w:rPr>
                <w:rFonts w:eastAsia="標楷體" w:hint="eastAsia"/>
                <w:b/>
                <w:kern w:val="0"/>
              </w:rPr>
              <w:t>本校開課科目名稱</w:t>
            </w:r>
          </w:p>
        </w:tc>
        <w:tc>
          <w:tcPr>
            <w:tcW w:w="119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  <w:b/>
              </w:rPr>
            </w:pPr>
            <w:r w:rsidRPr="00BD0E63">
              <w:rPr>
                <w:rFonts w:eastAsia="標楷體" w:hint="eastAsia"/>
                <w:b/>
              </w:rPr>
              <w:t>學分數</w:t>
            </w:r>
          </w:p>
        </w:tc>
        <w:tc>
          <w:tcPr>
            <w:tcW w:w="2253" w:type="dxa"/>
            <w:gridSpan w:val="2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  <w:b/>
              </w:rPr>
            </w:pPr>
            <w:r w:rsidRPr="00BD0E63">
              <w:rPr>
                <w:rFonts w:eastAsia="標楷體" w:hint="eastAsia"/>
                <w:b/>
              </w:rPr>
              <w:t>新增相似科目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  <w:b/>
              </w:rPr>
            </w:pPr>
            <w:r w:rsidRPr="00BD0E63">
              <w:rPr>
                <w:rFonts w:eastAsia="標楷體" w:hint="eastAsia"/>
                <w:b/>
              </w:rPr>
              <w:t>必</w:t>
            </w:r>
          </w:p>
          <w:p w:rsidR="00AF5F2F" w:rsidRPr="00BD0E63" w:rsidRDefault="00AF5F2F" w:rsidP="00525559">
            <w:pPr>
              <w:jc w:val="center"/>
              <w:rPr>
                <w:rFonts w:eastAsia="標楷體"/>
                <w:b/>
              </w:rPr>
            </w:pPr>
            <w:r w:rsidRPr="00BD0E63">
              <w:rPr>
                <w:rFonts w:eastAsia="標楷體" w:hint="eastAsia"/>
                <w:b/>
              </w:rPr>
              <w:t>備</w:t>
            </w:r>
          </w:p>
          <w:p w:rsidR="00AF5F2F" w:rsidRPr="00BD0E63" w:rsidRDefault="00AF5F2F" w:rsidP="00525559">
            <w:pPr>
              <w:jc w:val="center"/>
              <w:rPr>
                <w:rFonts w:eastAsia="標楷體"/>
                <w:b/>
              </w:rPr>
            </w:pPr>
            <w:r w:rsidRPr="00BD0E63">
              <w:rPr>
                <w:rFonts w:eastAsia="標楷體" w:hint="eastAsia"/>
                <w:b/>
              </w:rPr>
              <w:t>科</w:t>
            </w:r>
          </w:p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 w:hint="eastAsia"/>
                <w:b/>
              </w:rPr>
              <w:t>目</w:t>
            </w: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農業概論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農業政策與法規</w:t>
            </w:r>
          </w:p>
        </w:tc>
        <w:tc>
          <w:tcPr>
            <w:tcW w:w="1198" w:type="dxa"/>
            <w:tcBorders>
              <w:top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F5F2F" w:rsidRPr="00AF5F2F" w:rsidRDefault="00AF5F2F" w:rsidP="00FB47A3">
            <w:pPr>
              <w:jc w:val="both"/>
              <w:rPr>
                <w:rFonts w:eastAsia="標楷體"/>
                <w:color w:val="FF0000"/>
              </w:rPr>
            </w:pPr>
            <w:r w:rsidRPr="00BD0E63">
              <w:rPr>
                <w:rFonts w:eastAsia="標楷體" w:hint="eastAsia"/>
              </w:rPr>
              <w:t>動物科學導論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生物技術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生物技術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動物遺傳工程、動物基因轉</w:t>
            </w:r>
            <w:proofErr w:type="gramStart"/>
            <w:r w:rsidRPr="00BD0E63">
              <w:rPr>
                <w:rFonts w:eastAsia="標楷體" w:hint="eastAsia"/>
              </w:rPr>
              <w:t>殖</w:t>
            </w:r>
            <w:proofErr w:type="gramEnd"/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動物學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動物學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vMerge w:val="restart"/>
            <w:tcBorders>
              <w:right w:val="single" w:sz="18" w:space="0" w:color="auto"/>
            </w:tcBorders>
          </w:tcPr>
          <w:p w:rsidR="00AF5F2F" w:rsidRPr="00BD0E63" w:rsidRDefault="00AF5F2F" w:rsidP="00525559">
            <w:pPr>
              <w:adjustRightInd w:val="0"/>
              <w:snapToGrid w:val="0"/>
              <w:ind w:left="160" w:hangingChars="100" w:hanging="160"/>
              <w:jc w:val="both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kern w:val="0"/>
              </w:rPr>
            </w:pPr>
            <w:r w:rsidRPr="00BD0E63">
              <w:rPr>
                <w:rFonts w:eastAsia="標楷體" w:hint="eastAsia"/>
              </w:rPr>
              <w:t>植物學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kern w:val="0"/>
              </w:rPr>
            </w:pPr>
            <w:r w:rsidRPr="00BD0E63">
              <w:rPr>
                <w:rFonts w:eastAsia="標楷體" w:hint="eastAsia"/>
              </w:rPr>
              <w:t>植物學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  <w:kern w:val="0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kern w:val="0"/>
              </w:rPr>
            </w:pPr>
            <w:r w:rsidRPr="00BD0E63">
              <w:rPr>
                <w:rFonts w:eastAsia="標楷體" w:hint="eastAsia"/>
                <w:kern w:val="0"/>
              </w:rPr>
              <w:t>生物學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b/>
                <w:kern w:val="0"/>
              </w:rPr>
            </w:pPr>
            <w:r w:rsidRPr="00BD0E63">
              <w:rPr>
                <w:rFonts w:eastAsia="標楷體" w:hint="eastAsia"/>
                <w:b/>
                <w:kern w:val="0"/>
              </w:rPr>
              <w:t>生物學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  <w:kern w:val="0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kern w:val="0"/>
              </w:rPr>
            </w:pPr>
            <w:r w:rsidRPr="00BD0E63">
              <w:rPr>
                <w:rFonts w:eastAsia="標楷體" w:hint="eastAsia"/>
              </w:rPr>
              <w:t>實務實習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kern w:val="0"/>
              </w:rPr>
            </w:pPr>
            <w:r w:rsidRPr="00BD0E63">
              <w:rPr>
                <w:rFonts w:eastAsia="標楷體" w:hint="eastAsia"/>
              </w:rPr>
              <w:t>牧場實務實習</w:t>
            </w:r>
          </w:p>
        </w:tc>
        <w:tc>
          <w:tcPr>
            <w:tcW w:w="1198" w:type="dxa"/>
            <w:tcBorders>
              <w:bottom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  <w:kern w:val="0"/>
              </w:rPr>
            </w:pPr>
            <w:r w:rsidRPr="00BD0E63">
              <w:rPr>
                <w:rFonts w:eastAsia="標楷體"/>
                <w:kern w:val="0"/>
              </w:rPr>
              <w:t>2</w:t>
            </w:r>
          </w:p>
        </w:tc>
        <w:tc>
          <w:tcPr>
            <w:tcW w:w="2253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F5F2F" w:rsidRPr="00FB47A3" w:rsidRDefault="00AF5F2F" w:rsidP="00525559">
            <w:pPr>
              <w:jc w:val="both"/>
              <w:rPr>
                <w:rFonts w:eastAsia="標楷體"/>
                <w:b/>
                <w:kern w:val="0"/>
              </w:rPr>
            </w:pPr>
            <w:r w:rsidRPr="00FB47A3">
              <w:rPr>
                <w:rFonts w:eastAsia="標楷體" w:hint="eastAsia"/>
                <w:b/>
                <w:color w:val="FF0000"/>
              </w:rPr>
              <w:t>診療實習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147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right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小計</w:t>
            </w:r>
          </w:p>
        </w:tc>
        <w:tc>
          <w:tcPr>
            <w:tcW w:w="119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2253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  <w:b/>
              </w:rPr>
            </w:pPr>
            <w:r w:rsidRPr="00BD0E63">
              <w:rPr>
                <w:rFonts w:eastAsia="標楷體" w:hint="eastAsia"/>
                <w:b/>
              </w:rPr>
              <w:t>選</w:t>
            </w:r>
          </w:p>
          <w:p w:rsidR="00AF5F2F" w:rsidRPr="00BD0E63" w:rsidRDefault="00AF5F2F" w:rsidP="00525559">
            <w:pPr>
              <w:jc w:val="center"/>
              <w:rPr>
                <w:rFonts w:eastAsia="標楷體"/>
                <w:b/>
              </w:rPr>
            </w:pPr>
            <w:r w:rsidRPr="00BD0E63">
              <w:rPr>
                <w:rFonts w:eastAsia="標楷體" w:hint="eastAsia"/>
                <w:b/>
              </w:rPr>
              <w:t>備</w:t>
            </w:r>
          </w:p>
          <w:p w:rsidR="00AF5F2F" w:rsidRPr="00BD0E63" w:rsidRDefault="00AF5F2F" w:rsidP="00525559">
            <w:pPr>
              <w:jc w:val="center"/>
              <w:rPr>
                <w:rFonts w:eastAsia="標楷體"/>
                <w:b/>
              </w:rPr>
            </w:pPr>
            <w:r w:rsidRPr="00BD0E63">
              <w:rPr>
                <w:rFonts w:eastAsia="標楷體" w:hint="eastAsia"/>
                <w:b/>
              </w:rPr>
              <w:t>科</w:t>
            </w:r>
          </w:p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 w:hint="eastAsia"/>
                <w:b/>
              </w:rPr>
              <w:t>目</w:t>
            </w: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禽畜解剖生理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動物解剖生理學、獸醫解剖學</w:t>
            </w:r>
          </w:p>
        </w:tc>
        <w:tc>
          <w:tcPr>
            <w:tcW w:w="1198" w:type="dxa"/>
            <w:tcBorders>
              <w:top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3</w:t>
            </w:r>
          </w:p>
        </w:tc>
        <w:tc>
          <w:tcPr>
            <w:tcW w:w="2253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禽畜保健衛生</w:t>
            </w:r>
          </w:p>
        </w:tc>
        <w:tc>
          <w:tcPr>
            <w:tcW w:w="2160" w:type="dxa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獸醫公共衛生學、禽畜保健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3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禽畜保健</w:t>
            </w:r>
            <w:r w:rsidRPr="00BD0E63">
              <w:rPr>
                <w:rFonts w:eastAsia="標楷體"/>
              </w:rPr>
              <w:t>(</w:t>
            </w:r>
            <w:r w:rsidRPr="00BD0E63">
              <w:rPr>
                <w:rFonts w:eastAsia="標楷體" w:hint="eastAsia"/>
              </w:rPr>
              <w:t>含實習</w:t>
            </w:r>
            <w:r w:rsidRPr="00BD0E63">
              <w:rPr>
                <w:rFonts w:eastAsia="標楷體"/>
              </w:rPr>
              <w:t>)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畜牧學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馬學及實習、</w:t>
            </w:r>
            <w:proofErr w:type="gramStart"/>
            <w:r w:rsidRPr="00BD0E63">
              <w:rPr>
                <w:rFonts w:eastAsia="標楷體" w:hint="eastAsia"/>
              </w:rPr>
              <w:t>單胃動物</w:t>
            </w:r>
            <w:proofErr w:type="gramEnd"/>
            <w:r w:rsidRPr="00BD0E63">
              <w:rPr>
                <w:rFonts w:eastAsia="標楷體" w:hint="eastAsia"/>
              </w:rPr>
              <w:t>營養與飼料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sz w:val="20"/>
              </w:rPr>
            </w:pPr>
            <w:r w:rsidRPr="00BD0E63">
              <w:rPr>
                <w:rFonts w:eastAsia="標楷體" w:hint="eastAsia"/>
              </w:rPr>
              <w:t>動物科學導論、畜產生物多樣性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家禽學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家禽飼養管理及實習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proofErr w:type="gramStart"/>
            <w:r w:rsidRPr="00BD0E63">
              <w:rPr>
                <w:rFonts w:eastAsia="標楷體" w:hint="eastAsia"/>
              </w:rPr>
              <w:t>肉用家畜</w:t>
            </w:r>
            <w:proofErr w:type="gramEnd"/>
            <w:r w:rsidRPr="00BD0E63">
              <w:rPr>
                <w:rFonts w:eastAsia="標楷體" w:hint="eastAsia"/>
              </w:rPr>
              <w:t>學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proofErr w:type="gramStart"/>
            <w:r w:rsidRPr="00BD0E63">
              <w:rPr>
                <w:rFonts w:eastAsia="標楷體" w:hint="eastAsia"/>
              </w:rPr>
              <w:t>肉用草</w:t>
            </w:r>
            <w:proofErr w:type="gramEnd"/>
            <w:r w:rsidRPr="00BD0E63">
              <w:rPr>
                <w:rFonts w:eastAsia="標楷體" w:hint="eastAsia"/>
              </w:rPr>
              <w:t>食家畜飼養管理、豬隻飼養管理及實習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乳用家畜學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乳用家畜飼養管理及實習、</w:t>
            </w:r>
            <w:proofErr w:type="gramStart"/>
            <w:r w:rsidRPr="00BD0E63">
              <w:rPr>
                <w:rFonts w:eastAsia="標楷體" w:hint="eastAsia"/>
              </w:rPr>
              <w:t>泌</w:t>
            </w:r>
            <w:proofErr w:type="gramEnd"/>
            <w:r w:rsidRPr="00BD0E63">
              <w:rPr>
                <w:rFonts w:eastAsia="標楷體" w:hint="eastAsia"/>
              </w:rPr>
              <w:t>乳生理學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營養與飼料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動物營養學、反芻動物營養與飼料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3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sz w:val="20"/>
              </w:rPr>
            </w:pPr>
            <w:r w:rsidRPr="00BD0E63">
              <w:rPr>
                <w:rFonts w:eastAsia="標楷體" w:hint="eastAsia"/>
              </w:rPr>
              <w:t>飼料配方設計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畜產加工</w:t>
            </w:r>
          </w:p>
        </w:tc>
        <w:tc>
          <w:tcPr>
            <w:tcW w:w="2160" w:type="dxa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畜產品加工學</w:t>
            </w:r>
            <w:r w:rsidRPr="00BD0E63">
              <w:rPr>
                <w:rFonts w:eastAsia="標楷體"/>
              </w:rPr>
              <w:t>(</w:t>
            </w:r>
            <w:r w:rsidRPr="00BD0E63">
              <w:rPr>
                <w:rFonts w:eastAsia="標楷體" w:hint="eastAsia"/>
              </w:rPr>
              <w:t>含</w:t>
            </w:r>
            <w:r w:rsidRPr="00BD0E63">
              <w:rPr>
                <w:rFonts w:eastAsia="標楷體" w:hint="eastAsia"/>
              </w:rPr>
              <w:lastRenderedPageBreak/>
              <w:t>實習</w:t>
            </w:r>
            <w:r w:rsidRPr="00BD0E63">
              <w:rPr>
                <w:rFonts w:eastAsia="標楷體"/>
              </w:rPr>
              <w:t>)</w:t>
            </w:r>
            <w:r w:rsidRPr="00BD0E63">
              <w:rPr>
                <w:rFonts w:eastAsia="標楷體" w:hint="eastAsia"/>
              </w:rPr>
              <w:t>、機能性畜產品生產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lastRenderedPageBreak/>
              <w:t>3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肉品原料與利用、</w:t>
            </w:r>
            <w:r w:rsidRPr="00BD0E63">
              <w:rPr>
                <w:rFonts w:eastAsia="標楷體" w:hint="eastAsia"/>
              </w:rPr>
              <w:lastRenderedPageBreak/>
              <w:t>乳蛋品原料與利用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專題報告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專題討論、實務專題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農業資訊處理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動物科學導論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生物統計、畜產統計入門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牧場經營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休閒畜牧實務技術、牧場經營學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畜產經營學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畜牧廢棄物處理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禽畜廢棄物管理及實習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家畜遺傳與育種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動物遺傳學、動物育種學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遺傳學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飼料作料學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  <w:szCs w:val="28"/>
              </w:rPr>
              <w:t>熱帶</w:t>
            </w:r>
            <w:proofErr w:type="gramStart"/>
            <w:r w:rsidRPr="00BD0E63">
              <w:rPr>
                <w:rFonts w:eastAsia="標楷體" w:hint="eastAsia"/>
                <w:szCs w:val="28"/>
              </w:rPr>
              <w:t>芻</w:t>
            </w:r>
            <w:proofErr w:type="gramEnd"/>
            <w:r w:rsidRPr="00BD0E63">
              <w:rPr>
                <w:rFonts w:eastAsia="標楷體" w:hint="eastAsia"/>
                <w:szCs w:val="28"/>
              </w:rPr>
              <w:t>料利用</w:t>
            </w:r>
            <w:r w:rsidRPr="00BD0E63">
              <w:rPr>
                <w:rFonts w:eastAsia="標楷體"/>
                <w:szCs w:val="28"/>
              </w:rPr>
              <w:t>(</w:t>
            </w:r>
            <w:r w:rsidRPr="00BD0E63">
              <w:rPr>
                <w:rFonts w:eastAsia="標楷體" w:hint="eastAsia"/>
                <w:szCs w:val="28"/>
              </w:rPr>
              <w:t>含實習</w:t>
            </w:r>
            <w:r w:rsidRPr="00BD0E63">
              <w:rPr>
                <w:rFonts w:eastAsia="標楷體"/>
                <w:szCs w:val="28"/>
              </w:rPr>
              <w:t>)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3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proofErr w:type="gramStart"/>
            <w:r w:rsidRPr="00BD0E63">
              <w:rPr>
                <w:rFonts w:eastAsia="標楷體" w:hint="eastAsia"/>
              </w:rPr>
              <w:t>芻</w:t>
            </w:r>
            <w:proofErr w:type="gramEnd"/>
            <w:r w:rsidRPr="00BD0E63">
              <w:rPr>
                <w:rFonts w:eastAsia="標楷體" w:hint="eastAsia"/>
              </w:rPr>
              <w:t>料作物及其調製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禽畜繁殖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經濟動物繁殖學、家畜生殖生理學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飼料檢驗分析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b/>
              </w:rPr>
            </w:pPr>
            <w:r w:rsidRPr="00BD0E63">
              <w:rPr>
                <w:rFonts w:eastAsia="標楷體" w:hint="eastAsia"/>
              </w:rPr>
              <w:t>飼料分析與品管技術</w:t>
            </w:r>
            <w:r w:rsidRPr="00BD0E63">
              <w:rPr>
                <w:rFonts w:eastAsia="標楷體"/>
                <w:szCs w:val="28"/>
              </w:rPr>
              <w:t>(</w:t>
            </w:r>
            <w:r w:rsidRPr="00BD0E63">
              <w:rPr>
                <w:rFonts w:eastAsia="標楷體" w:hint="eastAsia"/>
                <w:szCs w:val="28"/>
              </w:rPr>
              <w:t>含實習</w:t>
            </w:r>
            <w:r w:rsidRPr="00BD0E63">
              <w:rPr>
                <w:rFonts w:eastAsia="標楷體"/>
                <w:szCs w:val="28"/>
              </w:rPr>
              <w:t>)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3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飼料分析與品管</w:t>
            </w:r>
            <w:r w:rsidRPr="00BD0E63">
              <w:rPr>
                <w:rFonts w:eastAsia="標楷體"/>
              </w:rPr>
              <w:t>(</w:t>
            </w:r>
            <w:r w:rsidRPr="00BD0E63">
              <w:rPr>
                <w:rFonts w:eastAsia="標楷體" w:hint="eastAsia"/>
              </w:rPr>
              <w:t>含實習</w:t>
            </w:r>
            <w:r w:rsidRPr="00BD0E63">
              <w:rPr>
                <w:rFonts w:eastAsia="標楷體"/>
              </w:rPr>
              <w:t>)</w:t>
            </w:r>
            <w:r w:rsidRPr="00BD0E63">
              <w:rPr>
                <w:rFonts w:eastAsia="標楷體" w:hint="eastAsia"/>
              </w:rPr>
              <w:t>、飼料製造技術</w:t>
            </w:r>
            <w:r w:rsidRPr="00BD0E63">
              <w:rPr>
                <w:rFonts w:eastAsia="標楷體"/>
              </w:rPr>
              <w:t>(</w:t>
            </w:r>
            <w:r w:rsidRPr="00BD0E63">
              <w:rPr>
                <w:rFonts w:eastAsia="標楷體" w:hint="eastAsia"/>
              </w:rPr>
              <w:t>含實習</w:t>
            </w:r>
            <w:r w:rsidRPr="00BD0E63">
              <w:rPr>
                <w:rFonts w:eastAsia="標楷體"/>
              </w:rPr>
              <w:t>)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畜產微生物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畜產微生物學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畜產品檢驗與分析</w:t>
            </w:r>
          </w:p>
        </w:tc>
        <w:tc>
          <w:tcPr>
            <w:tcW w:w="2160" w:type="dxa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Ansi="標楷體" w:hint="eastAsia"/>
                <w:bCs/>
              </w:rPr>
              <w:t>安全畜產品檢驗與品管</w:t>
            </w:r>
            <w:r w:rsidRPr="00BD0E63">
              <w:rPr>
                <w:rFonts w:eastAsia="標楷體" w:hint="eastAsia"/>
              </w:rPr>
              <w:t>、畜產品原料學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畜產檢驗與分析、休閒畜牧實務技術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寵物概論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寵物飼養管理、實驗動物應用學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伴侶動物飼養管理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動物行為與福祉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動物福利、動物行為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動物福祉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AF5F2F" w:rsidRPr="00BD0E63" w:rsidRDefault="00AF5F2F" w:rsidP="00525559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kern w:val="0"/>
              </w:rPr>
            </w:pPr>
            <w:r w:rsidRPr="00BD0E63">
              <w:rPr>
                <w:rFonts w:eastAsia="標楷體" w:hint="eastAsia"/>
                <w:kern w:val="0"/>
              </w:rPr>
              <w:t>獸醫基本技術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獸醫臨床診斷學、小動物外科學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kern w:val="0"/>
              </w:rPr>
            </w:pPr>
            <w:r w:rsidRPr="00BD0E63">
              <w:rPr>
                <w:rFonts w:eastAsia="標楷體" w:hint="eastAsia"/>
                <w:kern w:val="0"/>
              </w:rPr>
              <w:t>家畜病理學</w:t>
            </w:r>
          </w:p>
        </w:tc>
        <w:tc>
          <w:tcPr>
            <w:tcW w:w="2160" w:type="dxa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 w:rsidRPr="00BD0E63">
              <w:rPr>
                <w:rFonts w:eastAsia="標楷體" w:hint="eastAsia"/>
              </w:rPr>
              <w:t>獸醫臨床病理學、反芻動物疾病學</w:t>
            </w:r>
          </w:p>
        </w:tc>
        <w:tc>
          <w:tcPr>
            <w:tcW w:w="1198" w:type="dxa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2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00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  <w:tc>
          <w:tcPr>
            <w:tcW w:w="2448" w:type="dxa"/>
            <w:vMerge w:val="restart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業界實習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校外實習</w:t>
            </w:r>
          </w:p>
        </w:tc>
        <w:tc>
          <w:tcPr>
            <w:tcW w:w="1198" w:type="dxa"/>
            <w:shd w:val="clear" w:color="auto" w:fill="FFFF00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學期實習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個月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00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  <w:tc>
          <w:tcPr>
            <w:tcW w:w="2448" w:type="dxa"/>
            <w:vMerge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shd w:val="clear" w:color="auto" w:fill="FFFF00"/>
            <w:vAlign w:val="center"/>
          </w:tcPr>
          <w:p w:rsidR="00AF5F2F" w:rsidRDefault="00AF5F2F" w:rsidP="005255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畜產海外專業實習</w:t>
            </w:r>
          </w:p>
        </w:tc>
        <w:tc>
          <w:tcPr>
            <w:tcW w:w="1198" w:type="dxa"/>
            <w:shd w:val="clear" w:color="auto" w:fill="FFFF00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F5F2F" w:rsidRDefault="00AF5F2F" w:rsidP="005255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暑期實習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個月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00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  <w:tc>
          <w:tcPr>
            <w:tcW w:w="2448" w:type="dxa"/>
            <w:vMerge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shd w:val="clear" w:color="auto" w:fill="FFFF00"/>
            <w:vAlign w:val="center"/>
          </w:tcPr>
          <w:p w:rsidR="00AF5F2F" w:rsidRDefault="00AF5F2F" w:rsidP="005255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畜產企業實務實習</w:t>
            </w:r>
          </w:p>
        </w:tc>
        <w:tc>
          <w:tcPr>
            <w:tcW w:w="1198" w:type="dxa"/>
            <w:shd w:val="clear" w:color="auto" w:fill="FFFF00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F5F2F" w:rsidRDefault="00AF5F2F" w:rsidP="005255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暑期實習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個月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00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  <w:tc>
          <w:tcPr>
            <w:tcW w:w="2448" w:type="dxa"/>
            <w:vMerge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shd w:val="clear" w:color="auto" w:fill="FFFF00"/>
            <w:vAlign w:val="center"/>
          </w:tcPr>
          <w:p w:rsidR="00AF5F2F" w:rsidRDefault="00AF5F2F" w:rsidP="005255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畜產短期實務實習</w:t>
            </w:r>
          </w:p>
        </w:tc>
        <w:tc>
          <w:tcPr>
            <w:tcW w:w="1198" w:type="dxa"/>
            <w:shd w:val="clear" w:color="auto" w:fill="FFFF00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F5F2F" w:rsidRDefault="00AF5F2F" w:rsidP="005255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暑期實習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個月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00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  <w:tc>
          <w:tcPr>
            <w:tcW w:w="2448" w:type="dxa"/>
            <w:vMerge w:val="restart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業界實習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AF5F2F" w:rsidRDefault="00AF5F2F" w:rsidP="005255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獸醫臨床病理學實習</w:t>
            </w:r>
          </w:p>
        </w:tc>
        <w:tc>
          <w:tcPr>
            <w:tcW w:w="1198" w:type="dxa"/>
            <w:shd w:val="clear" w:color="auto" w:fill="FFFF00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F5F2F" w:rsidRDefault="00AF5F2F" w:rsidP="005255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學期實習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個月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00"/>
          </w:tcPr>
          <w:p w:rsidR="00AF5F2F" w:rsidRPr="00BD0E63" w:rsidRDefault="00AF5F2F" w:rsidP="00525559">
            <w:pPr>
              <w:jc w:val="both"/>
              <w:rPr>
                <w:rFonts w:eastAsia="標楷體"/>
              </w:rPr>
            </w:pPr>
          </w:p>
        </w:tc>
        <w:tc>
          <w:tcPr>
            <w:tcW w:w="2448" w:type="dxa"/>
            <w:vMerge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AF5F2F" w:rsidRPr="00BD0E63" w:rsidRDefault="00AF5F2F" w:rsidP="00525559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shd w:val="clear" w:color="auto" w:fill="FFFF00"/>
            <w:vAlign w:val="center"/>
          </w:tcPr>
          <w:p w:rsidR="00AF5F2F" w:rsidRDefault="00AF5F2F" w:rsidP="005255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獸醫臨床診斷學實</w:t>
            </w:r>
            <w:r>
              <w:rPr>
                <w:rFonts w:eastAsia="標楷體" w:hint="eastAsia"/>
              </w:rPr>
              <w:lastRenderedPageBreak/>
              <w:t>習</w:t>
            </w:r>
          </w:p>
        </w:tc>
        <w:tc>
          <w:tcPr>
            <w:tcW w:w="1198" w:type="dxa"/>
            <w:shd w:val="clear" w:color="auto" w:fill="FFFF00"/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F5F2F" w:rsidRDefault="00AF5F2F" w:rsidP="005255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學期實習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個月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5147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AF5F2F" w:rsidRPr="00BD0E63" w:rsidRDefault="00AF5F2F" w:rsidP="00525559">
            <w:pPr>
              <w:jc w:val="right"/>
              <w:rPr>
                <w:rFonts w:eastAsia="標楷體"/>
                <w:b/>
              </w:rPr>
            </w:pPr>
            <w:r w:rsidRPr="00BD0E63">
              <w:rPr>
                <w:rFonts w:eastAsia="標楷體" w:hint="eastAsia"/>
                <w:b/>
              </w:rPr>
              <w:lastRenderedPageBreak/>
              <w:t>小計</w:t>
            </w:r>
          </w:p>
        </w:tc>
        <w:tc>
          <w:tcPr>
            <w:tcW w:w="119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</w:rPr>
            </w:pPr>
            <w:r w:rsidRPr="00BD0E63">
              <w:rPr>
                <w:rFonts w:eastAsia="標楷體"/>
              </w:rPr>
              <w:t>50</w:t>
            </w:r>
          </w:p>
        </w:tc>
        <w:tc>
          <w:tcPr>
            <w:tcW w:w="2253" w:type="dxa"/>
            <w:gridSpan w:val="2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F2F" w:rsidRPr="00BD0E63" w:rsidRDefault="00AF5F2F" w:rsidP="005255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859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5F2F" w:rsidRPr="00BD0E63" w:rsidRDefault="00AF5F2F" w:rsidP="0052555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D0E63">
              <w:rPr>
                <w:rFonts w:eastAsia="標楷體" w:hint="eastAsia"/>
                <w:b/>
              </w:rPr>
              <w:t>說明</w:t>
            </w:r>
          </w:p>
        </w:tc>
      </w:tr>
      <w:tr w:rsidR="00AF5F2F" w:rsidRPr="00BD0E63" w:rsidTr="005255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05" w:type="dxa"/>
          <w:trHeight w:val="20"/>
          <w:jc w:val="center"/>
        </w:trPr>
        <w:tc>
          <w:tcPr>
            <w:tcW w:w="8598" w:type="dxa"/>
            <w:gridSpan w:val="6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5F2F" w:rsidRDefault="00AF5F2F" w:rsidP="005255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BD0E63">
              <w:rPr>
                <w:rFonts w:eastAsia="標楷體" w:hint="eastAsia"/>
              </w:rPr>
              <w:t>「</w:t>
            </w:r>
            <w:r w:rsidRPr="00BD0E63">
              <w:rPr>
                <w:rFonts w:eastAsia="標楷體"/>
              </w:rPr>
              <w:t>*</w:t>
            </w:r>
            <w:r w:rsidRPr="00BD0E63">
              <w:rPr>
                <w:rFonts w:eastAsia="標楷體" w:hint="eastAsia"/>
              </w:rPr>
              <w:t>」為對應職業學校</w:t>
            </w:r>
            <w:proofErr w:type="gramStart"/>
            <w:r w:rsidRPr="00BD0E63">
              <w:rPr>
                <w:rFonts w:eastAsia="標楷體" w:hint="eastAsia"/>
              </w:rPr>
              <w:t>各群科課程</w:t>
            </w:r>
            <w:proofErr w:type="gramEnd"/>
            <w:r w:rsidRPr="00BD0E63">
              <w:rPr>
                <w:rFonts w:eastAsia="標楷體" w:hint="eastAsia"/>
              </w:rPr>
              <w:t>綱要</w:t>
            </w:r>
            <w:proofErr w:type="gramStart"/>
            <w:r w:rsidRPr="00BD0E63">
              <w:rPr>
                <w:rFonts w:eastAsia="標楷體" w:hint="eastAsia"/>
              </w:rPr>
              <w:t>群部定之</w:t>
            </w:r>
            <w:proofErr w:type="gramEnd"/>
            <w:r w:rsidRPr="00BD0E63">
              <w:rPr>
                <w:rFonts w:eastAsia="標楷體" w:hint="eastAsia"/>
              </w:rPr>
              <w:t>科目。</w:t>
            </w:r>
          </w:p>
          <w:p w:rsidR="00AF5F2F" w:rsidRDefault="00AF5F2F" w:rsidP="00525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50B94">
              <w:rPr>
                <w:rFonts w:ascii="標楷體" w:eastAsia="標楷體" w:hAnsi="標楷體" w:hint="eastAsia"/>
              </w:rPr>
              <w:t>適用年度：</w:t>
            </w:r>
            <w:r w:rsidRPr="00850B94">
              <w:rPr>
                <w:rFonts w:eastAsia="標楷體"/>
              </w:rPr>
              <w:t>104</w:t>
            </w:r>
            <w:r w:rsidRPr="00850B94">
              <w:rPr>
                <w:rFonts w:ascii="標楷體" w:eastAsia="標楷體" w:hAnsi="標楷體" w:hint="eastAsia"/>
              </w:rPr>
              <w:t>學年度起修習之師資生適用，</w:t>
            </w:r>
            <w:r w:rsidRPr="00850B94">
              <w:rPr>
                <w:rFonts w:eastAsia="標楷體"/>
              </w:rPr>
              <w:t>103</w:t>
            </w:r>
            <w:r w:rsidRPr="00850B94">
              <w:rPr>
                <w:rFonts w:ascii="標楷體" w:eastAsia="標楷體" w:hAnsi="標楷體" w:hint="eastAsia"/>
              </w:rPr>
              <w:t>學年度（含）以前師資生</w:t>
            </w:r>
          </w:p>
          <w:p w:rsidR="00AF5F2F" w:rsidRDefault="00AF5F2F" w:rsidP="00525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850B94">
              <w:rPr>
                <w:rFonts w:ascii="標楷體" w:eastAsia="標楷體" w:hAnsi="標楷體" w:hint="eastAsia"/>
              </w:rPr>
              <w:t>得適用之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F5F2F" w:rsidRDefault="00AF5F2F" w:rsidP="00525559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3.業界實習：</w:t>
            </w:r>
            <w:proofErr w:type="gramStart"/>
            <w:r>
              <w:rPr>
                <w:rFonts w:ascii="標楷體" w:eastAsia="標楷體" w:hAnsi="標楷體" w:hint="eastAsia"/>
              </w:rPr>
              <w:t>動畜系</w:t>
            </w:r>
            <w:proofErr w:type="gramEnd"/>
            <w:r>
              <w:rPr>
                <w:rFonts w:ascii="標楷體" w:eastAsia="標楷體" w:hAnsi="標楷體" w:hint="eastAsia"/>
              </w:rPr>
              <w:t>開設</w:t>
            </w:r>
            <w:r>
              <w:rPr>
                <w:rFonts w:eastAsia="標楷體" w:hint="eastAsia"/>
              </w:rPr>
              <w:t>校外實習，學期實習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個月；畜產海外專業實習，</w:t>
            </w:r>
          </w:p>
          <w:p w:rsidR="00AF5F2F" w:rsidRDefault="00AF5F2F" w:rsidP="005255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暑期實習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個月；畜產企業實務實習，暑期實習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個月；</w:t>
            </w:r>
          </w:p>
          <w:p w:rsidR="00AF5F2F" w:rsidRDefault="00AF5F2F" w:rsidP="005255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畜產短期實務實習，暑期實習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個月。</w:t>
            </w:r>
          </w:p>
          <w:p w:rsidR="00AF5F2F" w:rsidRDefault="00AF5F2F" w:rsidP="005255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012ED">
              <w:rPr>
                <w:rFonts w:ascii="標楷體" w:eastAsia="標楷體" w:hAnsi="標楷體" w:hint="eastAsia"/>
              </w:rPr>
              <w:t>.</w:t>
            </w:r>
            <w:r>
              <w:rPr>
                <w:rFonts w:eastAsia="標楷體" w:hint="eastAsia"/>
              </w:rPr>
              <w:t>業界實習：獸醫系開設獸醫臨床病理學實習，學期實習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個月；</w:t>
            </w:r>
          </w:p>
          <w:p w:rsidR="00AF5F2F" w:rsidRPr="00BD0E63" w:rsidRDefault="00AF5F2F" w:rsidP="00525559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獸醫臨床診斷學實習，學期實習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個月。</w:t>
            </w:r>
          </w:p>
        </w:tc>
      </w:tr>
    </w:tbl>
    <w:p w:rsidR="00AF5F2F" w:rsidRPr="00BD0E63" w:rsidRDefault="00AF5F2F" w:rsidP="00AF5F2F"/>
    <w:p w:rsidR="00AF5F2F" w:rsidRPr="00BD0E63" w:rsidRDefault="00AF5F2F" w:rsidP="00AF5F2F"/>
    <w:p w:rsidR="0052682F" w:rsidRPr="00AF5F2F" w:rsidRDefault="0052682F"/>
    <w:sectPr w:rsidR="0052682F" w:rsidRPr="00AF5F2F" w:rsidSect="009352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D8" w:rsidRDefault="009158D8" w:rsidP="00FB47A3">
      <w:r>
        <w:separator/>
      </w:r>
    </w:p>
  </w:endnote>
  <w:endnote w:type="continuationSeparator" w:id="0">
    <w:p w:rsidR="009158D8" w:rsidRDefault="009158D8" w:rsidP="00FB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D8" w:rsidRDefault="009158D8" w:rsidP="00FB47A3">
      <w:r>
        <w:separator/>
      </w:r>
    </w:p>
  </w:footnote>
  <w:footnote w:type="continuationSeparator" w:id="0">
    <w:p w:rsidR="009158D8" w:rsidRDefault="009158D8" w:rsidP="00FB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2F"/>
    <w:rsid w:val="00147799"/>
    <w:rsid w:val="0052682F"/>
    <w:rsid w:val="00597E67"/>
    <w:rsid w:val="009158D8"/>
    <w:rsid w:val="00A12508"/>
    <w:rsid w:val="00AF5F2F"/>
    <w:rsid w:val="00B37EAB"/>
    <w:rsid w:val="00F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2F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link w:val="60"/>
    <w:qFormat/>
    <w:rsid w:val="00597E67"/>
    <w:pPr>
      <w:widowControl/>
      <w:spacing w:before="100" w:beforeAutospacing="1" w:after="100" w:afterAutospacing="1"/>
      <w:outlineLvl w:val="5"/>
    </w:pPr>
    <w:rPr>
      <w:rFonts w:ascii="Arial Unicode MS" w:eastAsia="Arial Unicode MS" w:hAnsi="Arial Unicode MS" w:cs="Arial Unicode MS"/>
      <w:b/>
      <w:bCs/>
      <w:color w:val="000000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rsid w:val="00597E67"/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FB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47A3"/>
    <w:rPr>
      <w:kern w:val="2"/>
    </w:rPr>
  </w:style>
  <w:style w:type="paragraph" w:styleId="a5">
    <w:name w:val="footer"/>
    <w:basedOn w:val="a"/>
    <w:link w:val="a6"/>
    <w:uiPriority w:val="99"/>
    <w:unhideWhenUsed/>
    <w:rsid w:val="00FB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47A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37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7E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2F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link w:val="60"/>
    <w:qFormat/>
    <w:rsid w:val="00597E67"/>
    <w:pPr>
      <w:widowControl/>
      <w:spacing w:before="100" w:beforeAutospacing="1" w:after="100" w:afterAutospacing="1"/>
      <w:outlineLvl w:val="5"/>
    </w:pPr>
    <w:rPr>
      <w:rFonts w:ascii="Arial Unicode MS" w:eastAsia="Arial Unicode MS" w:hAnsi="Arial Unicode MS" w:cs="Arial Unicode MS"/>
      <w:b/>
      <w:bCs/>
      <w:color w:val="000000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rsid w:val="00597E67"/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FB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47A3"/>
    <w:rPr>
      <w:kern w:val="2"/>
    </w:rPr>
  </w:style>
  <w:style w:type="paragraph" w:styleId="a5">
    <w:name w:val="footer"/>
    <w:basedOn w:val="a"/>
    <w:link w:val="a6"/>
    <w:uiPriority w:val="99"/>
    <w:unhideWhenUsed/>
    <w:rsid w:val="00FB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47A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37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7E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7DC2-4653-40B9-8F9F-CCEF7A5E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人文暨社會科學院師資培育中心劉宏慈</dc:creator>
  <cp:lastModifiedBy>人文暨社會科學院師資培育中心劉宏慈</cp:lastModifiedBy>
  <cp:revision>3</cp:revision>
  <dcterms:created xsi:type="dcterms:W3CDTF">2017-02-14T00:59:00Z</dcterms:created>
  <dcterms:modified xsi:type="dcterms:W3CDTF">2017-02-14T01:01:00Z</dcterms:modified>
</cp:coreProperties>
</file>